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4" w:rsidRDefault="0043561A">
      <w:pPr>
        <w:pStyle w:val="Textkrper"/>
        <w:ind w:left="68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0C10DCFC">
            <wp:extent cx="1895475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F74" w:rsidRDefault="00782F74">
      <w:pPr>
        <w:pStyle w:val="Textkrper"/>
        <w:spacing w:before="8"/>
        <w:rPr>
          <w:rFonts w:ascii="Times New Roman"/>
          <w:sz w:val="11"/>
        </w:rPr>
      </w:pPr>
    </w:p>
    <w:p w:rsidR="00782F74" w:rsidRDefault="00782F74">
      <w:pPr>
        <w:rPr>
          <w:rFonts w:ascii="Times New Roman"/>
          <w:sz w:val="11"/>
        </w:rPr>
        <w:sectPr w:rsidR="00782F74">
          <w:type w:val="continuous"/>
          <w:pgSz w:w="11910" w:h="16840"/>
          <w:pgMar w:top="180" w:right="1060" w:bottom="0" w:left="900" w:header="720" w:footer="720" w:gutter="0"/>
          <w:cols w:space="720"/>
        </w:sectPr>
      </w:pPr>
    </w:p>
    <w:p w:rsidR="0043561A" w:rsidRPr="0043561A" w:rsidRDefault="0043561A" w:rsidP="0043561A">
      <w:pPr>
        <w:pStyle w:val="Textkrper"/>
        <w:rPr>
          <w:b/>
          <w:szCs w:val="22"/>
        </w:rPr>
      </w:pPr>
      <w:r w:rsidRPr="0043561A">
        <w:rPr>
          <w:b/>
          <w:szCs w:val="22"/>
        </w:rPr>
        <w:t>Polizeipräsidium Bonn</w:t>
      </w:r>
    </w:p>
    <w:p w:rsidR="0043561A" w:rsidRPr="0043561A" w:rsidRDefault="0043561A" w:rsidP="0043561A">
      <w:pPr>
        <w:pStyle w:val="Textkrper"/>
        <w:rPr>
          <w:szCs w:val="22"/>
        </w:rPr>
      </w:pPr>
      <w:r w:rsidRPr="0043561A">
        <w:rPr>
          <w:szCs w:val="22"/>
        </w:rPr>
        <w:t>ZA 12.1 –</w:t>
      </w:r>
    </w:p>
    <w:p w:rsidR="0043561A" w:rsidRPr="0043561A" w:rsidRDefault="0043561A" w:rsidP="0043561A">
      <w:pPr>
        <w:pStyle w:val="Textkrper"/>
        <w:rPr>
          <w:szCs w:val="22"/>
        </w:rPr>
      </w:pPr>
      <w:proofErr w:type="spellStart"/>
      <w:r w:rsidRPr="0043561A">
        <w:rPr>
          <w:szCs w:val="22"/>
        </w:rPr>
        <w:t>Königswinterer</w:t>
      </w:r>
      <w:proofErr w:type="spellEnd"/>
      <w:r w:rsidRPr="0043561A">
        <w:rPr>
          <w:szCs w:val="22"/>
        </w:rPr>
        <w:t xml:space="preserve"> Straße 500</w:t>
      </w:r>
    </w:p>
    <w:p w:rsidR="0043561A" w:rsidRDefault="0043561A" w:rsidP="0043561A">
      <w:pPr>
        <w:pStyle w:val="Textkrper"/>
        <w:rPr>
          <w:szCs w:val="22"/>
        </w:rPr>
      </w:pPr>
      <w:r w:rsidRPr="0043561A">
        <w:rPr>
          <w:szCs w:val="22"/>
        </w:rPr>
        <w:t>53227 Bonn</w:t>
      </w:r>
    </w:p>
    <w:p w:rsidR="0043561A" w:rsidRPr="0043561A" w:rsidRDefault="0043561A" w:rsidP="0043561A">
      <w:pPr>
        <w:pStyle w:val="Textkrper"/>
        <w:rPr>
          <w:szCs w:val="22"/>
        </w:rPr>
      </w:pPr>
    </w:p>
    <w:p w:rsidR="0043561A" w:rsidRPr="0043561A" w:rsidRDefault="0043561A" w:rsidP="0043561A">
      <w:pPr>
        <w:pStyle w:val="Textkrper"/>
        <w:rPr>
          <w:szCs w:val="22"/>
        </w:rPr>
      </w:pPr>
      <w:r w:rsidRPr="0043561A">
        <w:rPr>
          <w:szCs w:val="22"/>
        </w:rPr>
        <w:t>Sprechzeiten:</w:t>
      </w:r>
    </w:p>
    <w:p w:rsidR="0043561A" w:rsidRPr="0043561A" w:rsidRDefault="0043561A" w:rsidP="0043561A">
      <w:pPr>
        <w:pStyle w:val="Textkrper"/>
        <w:rPr>
          <w:szCs w:val="22"/>
        </w:rPr>
      </w:pPr>
      <w:r w:rsidRPr="0043561A">
        <w:rPr>
          <w:szCs w:val="22"/>
        </w:rPr>
        <w:t>Mo. und Do.: 08.30 Uhr - 12.00 Uhr</w:t>
      </w:r>
    </w:p>
    <w:p w:rsidR="00782F74" w:rsidRPr="0043561A" w:rsidRDefault="0043561A" w:rsidP="0043561A">
      <w:pPr>
        <w:pStyle w:val="Textkrper"/>
        <w:rPr>
          <w:sz w:val="30"/>
        </w:rPr>
      </w:pPr>
      <w:r w:rsidRPr="0043561A">
        <w:rPr>
          <w:szCs w:val="22"/>
        </w:rPr>
        <w:t>sowie nach vorheriger Vereinbarung</w:t>
      </w:r>
      <w:r w:rsidRPr="0043561A">
        <w:br w:type="column"/>
      </w:r>
    </w:p>
    <w:p w:rsidR="00782F74" w:rsidRDefault="00782F74">
      <w:pPr>
        <w:pStyle w:val="Textkrper"/>
        <w:rPr>
          <w:sz w:val="30"/>
        </w:rPr>
      </w:pPr>
    </w:p>
    <w:p w:rsidR="00782F74" w:rsidRDefault="00782F74">
      <w:pPr>
        <w:pStyle w:val="Textkrper"/>
        <w:rPr>
          <w:sz w:val="30"/>
        </w:rPr>
      </w:pPr>
    </w:p>
    <w:p w:rsidR="00782F74" w:rsidRDefault="00782F74">
      <w:pPr>
        <w:pStyle w:val="Textkrper"/>
        <w:rPr>
          <w:sz w:val="30"/>
        </w:rPr>
      </w:pPr>
    </w:p>
    <w:p w:rsidR="00782F74" w:rsidRDefault="00782F74">
      <w:pPr>
        <w:pStyle w:val="Textkrper"/>
        <w:rPr>
          <w:sz w:val="30"/>
        </w:rPr>
      </w:pPr>
    </w:p>
    <w:p w:rsidR="00782F74" w:rsidRDefault="00782F74">
      <w:pPr>
        <w:pStyle w:val="Textkrper"/>
        <w:spacing w:before="8"/>
        <w:rPr>
          <w:sz w:val="32"/>
        </w:rPr>
      </w:pPr>
    </w:p>
    <w:p w:rsidR="00782F74" w:rsidRDefault="0043561A">
      <w:pPr>
        <w:pStyle w:val="berschrift1"/>
      </w:pPr>
      <w:r>
        <w:t>Antrag</w:t>
      </w:r>
    </w:p>
    <w:p w:rsidR="0043561A" w:rsidRPr="0043561A" w:rsidRDefault="0043561A" w:rsidP="0043561A">
      <w:pPr>
        <w:pStyle w:val="berschrift2"/>
        <w:spacing w:before="95"/>
      </w:pPr>
      <w:r>
        <w:rPr>
          <w:b w:val="0"/>
        </w:rPr>
        <w:br w:type="column"/>
      </w:r>
      <w:r w:rsidRPr="0043561A">
        <w:t xml:space="preserve">Erreichbarkeiten: </w:t>
      </w:r>
    </w:p>
    <w:p w:rsidR="0043561A" w:rsidRPr="0043561A" w:rsidRDefault="0043561A" w:rsidP="0043561A">
      <w:pPr>
        <w:pStyle w:val="berschrift2"/>
        <w:spacing w:before="95"/>
        <w:rPr>
          <w:b w:val="0"/>
        </w:rPr>
      </w:pPr>
      <w:r w:rsidRPr="0043561A">
        <w:rPr>
          <w:b w:val="0"/>
        </w:rPr>
        <w:t xml:space="preserve">Telefon: 0228/15-0 </w:t>
      </w:r>
    </w:p>
    <w:p w:rsidR="0043561A" w:rsidRPr="0043561A" w:rsidRDefault="0043561A" w:rsidP="0043561A">
      <w:pPr>
        <w:pStyle w:val="berschrift2"/>
        <w:spacing w:before="95"/>
        <w:rPr>
          <w:b w:val="0"/>
          <w:lang w:val="en-US"/>
        </w:rPr>
      </w:pPr>
      <w:r w:rsidRPr="0043561A">
        <w:rPr>
          <w:b w:val="0"/>
          <w:lang w:val="en-US"/>
        </w:rPr>
        <w:t xml:space="preserve">Telefax: 0228/15-1238 </w:t>
      </w:r>
    </w:p>
    <w:p w:rsidR="0043561A" w:rsidRPr="0043561A" w:rsidRDefault="0043561A" w:rsidP="0043561A">
      <w:pPr>
        <w:pStyle w:val="berschrift2"/>
        <w:spacing w:before="95"/>
        <w:rPr>
          <w:b w:val="0"/>
          <w:lang w:val="en-US"/>
        </w:rPr>
      </w:pPr>
      <w:r w:rsidRPr="0043561A">
        <w:rPr>
          <w:b w:val="0"/>
          <w:lang w:val="en-US"/>
        </w:rPr>
        <w:t xml:space="preserve">Email: </w:t>
      </w:r>
      <w:hyperlink r:id="rId6" w:history="1">
        <w:r w:rsidRPr="0043561A">
          <w:rPr>
            <w:rStyle w:val="Hyperlink"/>
            <w:b w:val="0"/>
            <w:lang w:val="en-US"/>
          </w:rPr>
          <w:t>ZA12.Bonn@polizei.nrw.de</w:t>
        </w:r>
      </w:hyperlink>
      <w:r w:rsidRPr="0043561A">
        <w:rPr>
          <w:b w:val="0"/>
          <w:lang w:val="en-US"/>
        </w:rPr>
        <w:t xml:space="preserve"> </w:t>
      </w:r>
    </w:p>
    <w:p w:rsidR="0043561A" w:rsidRPr="0043561A" w:rsidRDefault="0043561A" w:rsidP="0043561A">
      <w:pPr>
        <w:pStyle w:val="berschrift2"/>
        <w:spacing w:before="95"/>
        <w:rPr>
          <w:b w:val="0"/>
        </w:rPr>
      </w:pPr>
      <w:r w:rsidRPr="0043561A">
        <w:rPr>
          <w:b w:val="0"/>
        </w:rPr>
        <w:t xml:space="preserve">Internet: </w:t>
      </w:r>
      <w:proofErr w:type="spellStart"/>
      <w:r w:rsidRPr="0043561A">
        <w:rPr>
          <w:b w:val="0"/>
        </w:rPr>
        <w:t>bonn.polizei.nrw</w:t>
      </w:r>
      <w:proofErr w:type="spellEnd"/>
      <w:r w:rsidRPr="0043561A">
        <w:rPr>
          <w:b w:val="0"/>
        </w:rPr>
        <w:t xml:space="preserve"> </w:t>
      </w:r>
    </w:p>
    <w:p w:rsidR="00782F74" w:rsidRPr="0043561A" w:rsidRDefault="0043561A" w:rsidP="0043561A">
      <w:pPr>
        <w:pStyle w:val="berschrift2"/>
        <w:spacing w:before="95"/>
        <w:rPr>
          <w:b w:val="0"/>
        </w:rPr>
        <w:sectPr w:rsidR="00782F74" w:rsidRPr="0043561A">
          <w:type w:val="continuous"/>
          <w:pgSz w:w="11910" w:h="16840"/>
          <w:pgMar w:top="180" w:right="1060" w:bottom="0" w:left="900" w:header="720" w:footer="720" w:gutter="0"/>
          <w:cols w:num="3" w:space="720" w:equalWidth="0">
            <w:col w:w="3789" w:space="152"/>
            <w:col w:w="1370" w:space="991"/>
            <w:col w:w="3648"/>
          </w:cols>
        </w:sectPr>
      </w:pPr>
      <w:r w:rsidRPr="0043561A">
        <w:rPr>
          <w:b w:val="0"/>
        </w:rPr>
        <w:t>(hier finden Sie auch weitere Vordrucke)</w:t>
      </w:r>
    </w:p>
    <w:p w:rsidR="00782F74" w:rsidRDefault="0043561A">
      <w:pPr>
        <w:pStyle w:val="berschrift1"/>
        <w:spacing w:before="38"/>
        <w:ind w:left="2047" w:right="2275"/>
        <w:jc w:val="center"/>
      </w:pPr>
      <w:r>
        <w:t>Erlaubnis gemäß § 27 Waffengesetz (WaffG)</w:t>
      </w:r>
    </w:p>
    <w:p w:rsidR="00782F74" w:rsidRDefault="00782F74">
      <w:pPr>
        <w:pStyle w:val="Textkrper"/>
        <w:spacing w:before="10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525"/>
        <w:gridCol w:w="2839"/>
        <w:gridCol w:w="1262"/>
        <w:gridCol w:w="1262"/>
      </w:tblGrid>
      <w:tr w:rsidR="00782F74">
        <w:trPr>
          <w:trHeight w:val="520"/>
        </w:trPr>
        <w:tc>
          <w:tcPr>
            <w:tcW w:w="7147" w:type="dxa"/>
            <w:gridSpan w:val="3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des Vereins</w:t>
            </w:r>
          </w:p>
        </w:tc>
        <w:tc>
          <w:tcPr>
            <w:tcW w:w="2524" w:type="dxa"/>
            <w:gridSpan w:val="2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782F74">
        <w:trPr>
          <w:trHeight w:val="520"/>
        </w:trPr>
        <w:tc>
          <w:tcPr>
            <w:tcW w:w="9671" w:type="dxa"/>
            <w:gridSpan w:val="5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782F74">
        <w:trPr>
          <w:trHeight w:val="520"/>
        </w:trPr>
        <w:tc>
          <w:tcPr>
            <w:tcW w:w="1783" w:type="dxa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PLZ</w:t>
            </w:r>
          </w:p>
        </w:tc>
        <w:tc>
          <w:tcPr>
            <w:tcW w:w="5364" w:type="dxa"/>
            <w:gridSpan w:val="2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524" w:type="dxa"/>
            <w:gridSpan w:val="2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782F74">
        <w:trPr>
          <w:trHeight w:val="520"/>
        </w:trPr>
        <w:tc>
          <w:tcPr>
            <w:tcW w:w="9671" w:type="dxa"/>
            <w:gridSpan w:val="5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Bezeichnung der Veranstaltung</w:t>
            </w:r>
          </w:p>
        </w:tc>
      </w:tr>
      <w:tr w:rsidR="00782F74">
        <w:trPr>
          <w:trHeight w:val="520"/>
        </w:trPr>
        <w:tc>
          <w:tcPr>
            <w:tcW w:w="9671" w:type="dxa"/>
            <w:gridSpan w:val="5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Genaue Bezeichnung des Veranstaltungsortes</w:t>
            </w:r>
          </w:p>
        </w:tc>
      </w:tr>
      <w:tr w:rsidR="00782F74">
        <w:trPr>
          <w:trHeight w:val="520"/>
        </w:trPr>
        <w:tc>
          <w:tcPr>
            <w:tcW w:w="4308" w:type="dxa"/>
            <w:gridSpan w:val="2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Veranstaltungsdatum</w:t>
            </w:r>
          </w:p>
        </w:tc>
        <w:tc>
          <w:tcPr>
            <w:tcW w:w="2839" w:type="dxa"/>
          </w:tcPr>
          <w:p w:rsidR="00782F74" w:rsidRDefault="0043561A">
            <w:pPr>
              <w:pStyle w:val="TableParagraph"/>
              <w:spacing w:before="53" w:line="266" w:lineRule="auto"/>
              <w:ind w:right="1778"/>
              <w:rPr>
                <w:sz w:val="16"/>
              </w:rPr>
            </w:pPr>
            <w:r>
              <w:rPr>
                <w:sz w:val="16"/>
              </w:rPr>
              <w:t>Datum der Veranstaltung</w:t>
            </w:r>
          </w:p>
        </w:tc>
        <w:tc>
          <w:tcPr>
            <w:tcW w:w="1262" w:type="dxa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262" w:type="dxa"/>
          </w:tcPr>
          <w:p w:rsidR="00782F74" w:rsidRDefault="004356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</w:tr>
    </w:tbl>
    <w:p w:rsidR="00782F74" w:rsidRDefault="0043561A">
      <w:pPr>
        <w:pStyle w:val="Textkrper"/>
        <w:spacing w:before="174"/>
        <w:ind w:left="163"/>
      </w:pPr>
      <w:r>
        <w:t>Im Rahmen der oben näher bezeichneten Veranstaltung ist beabsichtigt,</w:t>
      </w:r>
    </w:p>
    <w:p w:rsidR="00782F74" w:rsidRDefault="00782F74">
      <w:pPr>
        <w:pStyle w:val="Textkrper"/>
        <w:spacing w:before="9"/>
        <w:rPr>
          <w:sz w:val="17"/>
        </w:rPr>
      </w:pPr>
    </w:p>
    <w:p w:rsidR="00782F74" w:rsidRDefault="00A97D15">
      <w:pPr>
        <w:pStyle w:val="Textkrper"/>
        <w:spacing w:before="96" w:line="321" w:lineRule="auto"/>
        <w:ind w:left="3208" w:right="4075"/>
      </w:pPr>
      <w:r>
        <w:pict>
          <v:group id="_x0000_s1054" style="position:absolute;left:0;text-align:left;margin-left:190.1pt;margin-top:4.25pt;width:13pt;height:21.6pt;z-index:15729664;mso-position-horizontal-relative:page" coordorigin="3802,85" coordsize="260,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801;top:85;width:257;height:185">
              <v:imagedata r:id="rId7" o:title=""/>
            </v:shape>
            <v:shape id="_x0000_s1055" type="#_x0000_t75" style="position:absolute;left:3804;top:329;width:257;height:188">
              <v:imagedata r:id="rId8" o:title=""/>
            </v:shape>
            <w10:wrap anchorx="page"/>
          </v:group>
        </w:pict>
      </w:r>
      <w:r>
        <w:pict>
          <v:group id="_x0000_s1051" style="position:absolute;left:0;text-align:left;margin-left:190.3pt;margin-top:42.3pt;width:13.2pt;height:20.8pt;z-index:15730176;mso-position-horizontal-relative:page" coordorigin="3806,846" coordsize="264,416">
            <v:shape id="_x0000_s1053" type="#_x0000_t75" style="position:absolute;left:3811;top:845;width:260;height:185">
              <v:imagedata r:id="rId9" o:title=""/>
            </v:shape>
            <v:shape id="_x0000_s1052" type="#_x0000_t75" style="position:absolute;left:3806;top:1076;width:257;height:185">
              <v:imagedata r:id="rId10" o:title=""/>
            </v:shape>
            <w10:wrap anchorx="page"/>
          </v:group>
        </w:pict>
      </w:r>
      <w:r>
        <w:pict>
          <v:group id="_x0000_s1048" style="position:absolute;left:0;text-align:left;margin-left:459.1pt;margin-top:42.3pt;width:13.1pt;height:21pt;z-index:-15910400;mso-position-horizontal-relative:page" coordorigin="9182,846" coordsize="262,420">
            <v:shape id="_x0000_s1050" type="#_x0000_t75" style="position:absolute;left:9184;top:845;width:260;height:185">
              <v:imagedata r:id="rId11" o:title=""/>
            </v:shape>
            <v:shape id="_x0000_s1049" type="#_x0000_t75" style="position:absolute;left:9182;top:1078;width:260;height:188">
              <v:imagedata r:id="rId12" o:title=""/>
            </v:shape>
            <w10:wrap anchorx="page"/>
          </v:group>
        </w:pict>
      </w:r>
      <w:r w:rsidR="0043561A">
        <w:t>ein Vogelschießen durchzuführen eine Schießbude zu errichten</w:t>
      </w:r>
    </w:p>
    <w:p w:rsidR="00782F74" w:rsidRDefault="00782F74">
      <w:pPr>
        <w:pStyle w:val="Textkrper"/>
        <w:spacing w:before="3"/>
        <w:rPr>
          <w:sz w:val="13"/>
        </w:rPr>
      </w:pPr>
    </w:p>
    <w:p w:rsidR="00782F74" w:rsidRDefault="00782F74">
      <w:pPr>
        <w:rPr>
          <w:sz w:val="13"/>
        </w:rPr>
        <w:sectPr w:rsidR="00782F74">
          <w:type w:val="continuous"/>
          <w:pgSz w:w="11910" w:h="16840"/>
          <w:pgMar w:top="180" w:right="1060" w:bottom="0" w:left="900" w:header="720" w:footer="720" w:gutter="0"/>
          <w:cols w:space="720"/>
        </w:sectPr>
      </w:pPr>
    </w:p>
    <w:p w:rsidR="00782F74" w:rsidRDefault="0043561A">
      <w:pPr>
        <w:pStyle w:val="Textkrper"/>
        <w:spacing w:before="106"/>
        <w:ind w:left="163"/>
      </w:pPr>
      <w:r>
        <w:t>Geschossen wird mit:</w:t>
      </w:r>
    </w:p>
    <w:p w:rsidR="00782F74" w:rsidRDefault="0043561A">
      <w:pPr>
        <w:pStyle w:val="Textkrper"/>
        <w:spacing w:before="96"/>
        <w:ind w:left="163"/>
      </w:pPr>
      <w:r>
        <w:br w:type="column"/>
      </w:r>
      <w:r>
        <w:t>4.5 mm Diabolo</w:t>
      </w:r>
    </w:p>
    <w:p w:rsidR="00782F74" w:rsidRDefault="0043561A">
      <w:pPr>
        <w:pStyle w:val="Textkrper"/>
        <w:spacing w:before="106"/>
        <w:ind w:left="163"/>
      </w:pPr>
      <w:r>
        <w:br w:type="column"/>
      </w:r>
      <w:r>
        <w:t>Ka. 22.lfB</w:t>
      </w:r>
    </w:p>
    <w:p w:rsidR="00782F74" w:rsidRDefault="00782F74">
      <w:pPr>
        <w:sectPr w:rsidR="00782F74">
          <w:type w:val="continuous"/>
          <w:pgSz w:w="11910" w:h="16840"/>
          <w:pgMar w:top="180" w:right="1060" w:bottom="0" w:left="900" w:header="720" w:footer="720" w:gutter="0"/>
          <w:cols w:num="3" w:space="720" w:equalWidth="0">
            <w:col w:w="1741" w:space="1304"/>
            <w:col w:w="1330" w:space="4080"/>
            <w:col w:w="1495"/>
          </w:cols>
        </w:sectPr>
      </w:pPr>
    </w:p>
    <w:p w:rsidR="00782F74" w:rsidRDefault="00A97D15">
      <w:pPr>
        <w:pStyle w:val="Textkrper"/>
        <w:tabs>
          <w:tab w:val="left" w:pos="8617"/>
        </w:tabs>
        <w:spacing w:before="53"/>
        <w:ind w:left="3208"/>
      </w:pPr>
      <w:r>
        <w:pict>
          <v:shape id="_x0000_s1047" style="position:absolute;left:0;text-align:left;margin-left:203.3pt;margin-top:787.55pt;width:142.95pt;height:20.4pt;z-index:-15912448;mso-position-horizontal-relative:page;mso-position-vertical-relative:page" coordorigin="4066,15751" coordsize="2859,408" path="m6924,15751r-19,l6905,15770r,370l4085,16140r,-370l6905,15770r,-19l4085,15751r-19,l4066,16159r19,l6905,16159r19,l6924,16140r,-370l6924,15751xe" fillcolor="black" stroked="f">
            <v:path arrowok="t"/>
            <w10:wrap anchorx="page" anchory="page"/>
          </v:shape>
        </w:pict>
      </w:r>
      <w:r w:rsidR="0043561A">
        <w:rPr>
          <w:noProof/>
          <w:lang w:eastAsia="de-DE"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2420111</wp:posOffset>
            </wp:positionH>
            <wp:positionV relativeFrom="page">
              <wp:posOffset>8409431</wp:posOffset>
            </wp:positionV>
            <wp:extent cx="162141" cy="1166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61A">
        <w:rPr>
          <w:position w:val="1"/>
        </w:rPr>
        <w:t xml:space="preserve">Flintenlauf-Spezial Patronen </w:t>
      </w:r>
      <w:proofErr w:type="spellStart"/>
      <w:r w:rsidR="0043561A">
        <w:rPr>
          <w:position w:val="1"/>
        </w:rPr>
        <w:t>Kal</w:t>
      </w:r>
      <w:proofErr w:type="spellEnd"/>
      <w:r w:rsidR="0043561A">
        <w:rPr>
          <w:position w:val="1"/>
        </w:rPr>
        <w:t>. 16</w:t>
      </w:r>
      <w:r w:rsidR="0043561A">
        <w:rPr>
          <w:spacing w:val="9"/>
          <w:position w:val="1"/>
        </w:rPr>
        <w:t xml:space="preserve"> </w:t>
      </w:r>
      <w:r w:rsidR="0043561A">
        <w:rPr>
          <w:position w:val="1"/>
        </w:rPr>
        <w:t>für</w:t>
      </w:r>
      <w:r w:rsidR="0043561A">
        <w:rPr>
          <w:spacing w:val="3"/>
          <w:position w:val="1"/>
        </w:rPr>
        <w:t xml:space="preserve"> </w:t>
      </w:r>
      <w:r w:rsidR="0043561A">
        <w:rPr>
          <w:position w:val="1"/>
        </w:rPr>
        <w:t>Vogelschießen</w:t>
      </w:r>
      <w:r w:rsidR="0043561A">
        <w:rPr>
          <w:position w:val="1"/>
        </w:rPr>
        <w:tab/>
      </w:r>
      <w:r w:rsidR="0043561A">
        <w:t>Ka. 8,15 x</w:t>
      </w:r>
      <w:r w:rsidR="0043561A">
        <w:rPr>
          <w:spacing w:val="-1"/>
        </w:rPr>
        <w:t xml:space="preserve"> </w:t>
      </w:r>
      <w:r w:rsidR="0043561A">
        <w:t>46R</w:t>
      </w:r>
    </w:p>
    <w:p w:rsidR="00782F74" w:rsidRDefault="00782F74">
      <w:pPr>
        <w:pStyle w:val="Textkrper"/>
        <w:spacing w:before="8"/>
        <w:rPr>
          <w:sz w:val="18"/>
        </w:rPr>
      </w:pPr>
    </w:p>
    <w:p w:rsidR="00782F74" w:rsidRDefault="00A97D15">
      <w:pPr>
        <w:pStyle w:val="Textkrper"/>
        <w:spacing w:before="95" w:line="491" w:lineRule="auto"/>
        <w:ind w:left="163" w:right="7201"/>
      </w:pPr>
      <w:r>
        <w:pict>
          <v:rect id="_x0000_s1046" style="position:absolute;left:0;text-align:left;margin-left:140.65pt;margin-top:14.65pt;width:63.25pt;height:.95pt;z-index:-15911936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1pt;margin-top:33.5pt;width:485.05pt;height:10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47"/>
                    <w:gridCol w:w="2525"/>
                  </w:tblGrid>
                  <w:tr w:rsidR="00782F74">
                    <w:trPr>
                      <w:trHeight w:val="520"/>
                    </w:trPr>
                    <w:tc>
                      <w:tcPr>
                        <w:tcW w:w="7147" w:type="dxa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Name, Vorname</w:t>
                        </w:r>
                      </w:p>
                    </w:tc>
                    <w:tc>
                      <w:tcPr>
                        <w:tcW w:w="2525" w:type="dxa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c>
                  </w:tr>
                  <w:tr w:rsidR="00782F74">
                    <w:trPr>
                      <w:trHeight w:val="520"/>
                    </w:trPr>
                    <w:tc>
                      <w:tcPr>
                        <w:tcW w:w="9672" w:type="dxa"/>
                        <w:gridSpan w:val="2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Wohnort, Straße, Hausnummer</w:t>
                        </w:r>
                      </w:p>
                    </w:tc>
                  </w:tr>
                  <w:tr w:rsidR="00782F74">
                    <w:trPr>
                      <w:trHeight w:val="519"/>
                    </w:trPr>
                    <w:tc>
                      <w:tcPr>
                        <w:tcW w:w="7147" w:type="dxa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Name, Vorname</w:t>
                        </w:r>
                      </w:p>
                    </w:tc>
                    <w:tc>
                      <w:tcPr>
                        <w:tcW w:w="2525" w:type="dxa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c>
                  </w:tr>
                  <w:tr w:rsidR="00782F74">
                    <w:trPr>
                      <w:trHeight w:val="520"/>
                    </w:trPr>
                    <w:tc>
                      <w:tcPr>
                        <w:tcW w:w="9672" w:type="dxa"/>
                        <w:gridSpan w:val="2"/>
                      </w:tcPr>
                      <w:p w:rsidR="00782F74" w:rsidRDefault="0043561A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Wohnort, Straße, Hausnummer</w:t>
                        </w:r>
                      </w:p>
                    </w:tc>
                  </w:tr>
                </w:tbl>
                <w:p w:rsidR="00782F74" w:rsidRDefault="00782F74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43561A">
        <w:t>Anzahl der Gewehre: Verantwortliche Schießleiter sind:</w:t>
      </w: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spacing w:before="2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2525"/>
      </w:tblGrid>
      <w:tr w:rsidR="00782F74">
        <w:trPr>
          <w:trHeight w:val="1450"/>
        </w:trPr>
        <w:tc>
          <w:tcPr>
            <w:tcW w:w="9672" w:type="dxa"/>
            <w:gridSpan w:val="2"/>
            <w:tcBorders>
              <w:bottom w:val="single" w:sz="8" w:space="0" w:color="000000"/>
            </w:tcBorders>
          </w:tcPr>
          <w:p w:rsidR="00782F74" w:rsidRDefault="0043561A">
            <w:pPr>
              <w:pStyle w:val="TableParagraph"/>
              <w:spacing w:line="209" w:lineRule="exact"/>
              <w:ind w:left="3671"/>
              <w:rPr>
                <w:sz w:val="20"/>
              </w:rPr>
            </w:pPr>
            <w:r>
              <w:rPr>
                <w:sz w:val="20"/>
              </w:rPr>
              <w:t>Nur ausfüllen bei Vogelschießen</w:t>
            </w:r>
          </w:p>
          <w:p w:rsidR="00782F74" w:rsidRDefault="00782F74">
            <w:pPr>
              <w:pStyle w:val="TableParagraph"/>
              <w:spacing w:before="8" w:line="240" w:lineRule="auto"/>
              <w:ind w:left="0"/>
            </w:pPr>
          </w:p>
          <w:p w:rsidR="00782F74" w:rsidRDefault="0043561A">
            <w:pPr>
              <w:pStyle w:val="TableParagraph"/>
              <w:tabs>
                <w:tab w:val="left" w:pos="3080"/>
                <w:tab w:val="left" w:pos="6382"/>
              </w:tabs>
              <w:spacing w:before="1" w:line="300" w:lineRule="exact"/>
              <w:ind w:left="34"/>
              <w:rPr>
                <w:sz w:val="20"/>
              </w:rPr>
            </w:pPr>
            <w:r>
              <w:rPr>
                <w:sz w:val="20"/>
              </w:rPr>
              <w:t>Geschossen wird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sz w:val="20"/>
              </w:rPr>
              <w:tab/>
            </w:r>
            <w:r>
              <w:rPr>
                <w:position w:val="12"/>
                <w:sz w:val="20"/>
              </w:rPr>
              <w:t>fest mit dem</w:t>
            </w:r>
            <w:r>
              <w:rPr>
                <w:spacing w:val="-9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Boden</w:t>
            </w:r>
            <w:r>
              <w:rPr>
                <w:spacing w:val="-2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verbundene</w:t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t>Vogelschießanlage</w:t>
            </w:r>
          </w:p>
          <w:p w:rsidR="00782F74" w:rsidRDefault="0043561A">
            <w:pPr>
              <w:pStyle w:val="TableParagraph"/>
              <w:spacing w:line="180" w:lineRule="exact"/>
              <w:ind w:left="2773"/>
              <w:rPr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3068" cy="117348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transportable</w:t>
            </w:r>
          </w:p>
          <w:p w:rsidR="00782F74" w:rsidRDefault="00782F74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782F74" w:rsidRDefault="0043561A">
            <w:pPr>
              <w:pStyle w:val="TableParagraph"/>
              <w:spacing w:line="215" w:lineRule="exact"/>
              <w:ind w:left="35"/>
              <w:rPr>
                <w:sz w:val="20"/>
              </w:rPr>
            </w:pPr>
            <w:r>
              <w:rPr>
                <w:sz w:val="20"/>
              </w:rPr>
              <w:t>Eigentümer der Anlage ist:</w:t>
            </w:r>
          </w:p>
        </w:tc>
      </w:tr>
      <w:tr w:rsidR="00782F74">
        <w:trPr>
          <w:trHeight w:val="520"/>
        </w:trPr>
        <w:tc>
          <w:tcPr>
            <w:tcW w:w="71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F74" w:rsidRDefault="0043561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F74" w:rsidRDefault="0043561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  <w:tr w:rsidR="00782F74">
        <w:trPr>
          <w:trHeight w:val="520"/>
        </w:trPr>
        <w:tc>
          <w:tcPr>
            <w:tcW w:w="96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82F74" w:rsidRDefault="0043561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Wohnort, Straße, Hausnummer</w:t>
            </w:r>
          </w:p>
        </w:tc>
      </w:tr>
      <w:tr w:rsidR="00782F74">
        <w:trPr>
          <w:trHeight w:val="1239"/>
        </w:trPr>
        <w:tc>
          <w:tcPr>
            <w:tcW w:w="9672" w:type="dxa"/>
            <w:gridSpan w:val="2"/>
            <w:tcBorders>
              <w:top w:val="single" w:sz="8" w:space="0" w:color="000000"/>
            </w:tcBorders>
          </w:tcPr>
          <w:p w:rsidR="00782F74" w:rsidRDefault="0043561A">
            <w:pPr>
              <w:pStyle w:val="TableParagraph"/>
              <w:tabs>
                <w:tab w:val="left" w:pos="2756"/>
                <w:tab w:val="left" w:pos="4040"/>
              </w:tabs>
              <w:spacing w:before="16" w:line="240" w:lineRule="auto"/>
              <w:ind w:left="30"/>
              <w:rPr>
                <w:sz w:val="16"/>
              </w:rPr>
            </w:pPr>
            <w:r>
              <w:rPr>
                <w:sz w:val="16"/>
              </w:rPr>
              <w:t>Die Anlage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jährlich</w:t>
            </w:r>
            <w:r>
              <w:rPr>
                <w:sz w:val="16"/>
              </w:rPr>
              <w:tab/>
            </w:r>
            <w:r>
              <w:rPr>
                <w:noProof/>
                <w:position w:val="-2"/>
                <w:sz w:val="16"/>
                <w:lang w:eastAsia="de-DE"/>
              </w:rPr>
              <w:drawing>
                <wp:inline distT="0" distB="0" distL="0" distR="0">
                  <wp:extent cx="164592" cy="117347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einmal</w:t>
            </w:r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  <w:lang w:eastAsia="de-DE"/>
              </w:rPr>
              <w:drawing>
                <wp:inline distT="0" distB="0" distL="0" distR="0">
                  <wp:extent cx="163067" cy="118872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bis zu dreimal    </w:t>
            </w:r>
            <w:r>
              <w:rPr>
                <w:noProof/>
                <w:spacing w:val="-23"/>
                <w:position w:val="-1"/>
                <w:sz w:val="16"/>
                <w:lang w:eastAsia="de-DE"/>
              </w:rPr>
              <w:drawing>
                <wp:inline distT="0" distB="0" distL="0" distR="0">
                  <wp:extent cx="151955" cy="118872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                    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mehr als dreimal zum Vogelschießen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benutzt</w:t>
            </w:r>
          </w:p>
          <w:p w:rsidR="00782F74" w:rsidRDefault="0043561A">
            <w:pPr>
              <w:pStyle w:val="TableParagraph"/>
              <w:tabs>
                <w:tab w:val="left" w:pos="3075"/>
                <w:tab w:val="left" w:pos="5914"/>
              </w:tabs>
              <w:spacing w:before="105" w:line="450" w:lineRule="atLeast"/>
              <w:ind w:left="30" w:right="635"/>
              <w:rPr>
                <w:sz w:val="16"/>
              </w:rPr>
            </w:pPr>
            <w:r>
              <w:rPr>
                <w:sz w:val="16"/>
              </w:rPr>
              <w:t>Die Anlage wurde zuletzt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Datum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</w:rPr>
              <w:t xml:space="preserve">durch einen vom Deutschen Schützenbund </w:t>
            </w:r>
            <w:proofErr w:type="spellStart"/>
            <w:r>
              <w:rPr>
                <w:sz w:val="16"/>
              </w:rPr>
              <w:t>annerkannten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Schießstandbausachversändigen</w:t>
            </w:r>
            <w:proofErr w:type="spellEnd"/>
            <w:r>
              <w:rPr>
                <w:sz w:val="16"/>
              </w:rPr>
              <w:t xml:space="preserve"> überprüft</w:t>
            </w:r>
          </w:p>
        </w:tc>
      </w:tr>
    </w:tbl>
    <w:p w:rsidR="00782F74" w:rsidRDefault="00782F74">
      <w:pPr>
        <w:spacing w:line="450" w:lineRule="atLeast"/>
        <w:rPr>
          <w:sz w:val="16"/>
        </w:rPr>
        <w:sectPr w:rsidR="00782F74">
          <w:type w:val="continuous"/>
          <w:pgSz w:w="11910" w:h="16840"/>
          <w:pgMar w:top="180" w:right="1060" w:bottom="0" w:left="900" w:header="720" w:footer="720" w:gutter="0"/>
          <w:cols w:space="720"/>
        </w:sect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rPr>
          <w:sz w:val="20"/>
        </w:rPr>
      </w:pPr>
    </w:p>
    <w:p w:rsidR="00782F74" w:rsidRDefault="00782F74">
      <w:pPr>
        <w:pStyle w:val="Textkrper"/>
        <w:spacing w:before="4"/>
        <w:rPr>
          <w:sz w:val="19"/>
        </w:rPr>
      </w:pPr>
    </w:p>
    <w:p w:rsidR="00782F74" w:rsidRDefault="0043561A">
      <w:pPr>
        <w:spacing w:before="93" w:line="256" w:lineRule="auto"/>
        <w:ind w:left="167" w:right="1149"/>
        <w:jc w:val="both"/>
        <w:rPr>
          <w:sz w:val="20"/>
        </w:rPr>
      </w:pPr>
      <w:r>
        <w:rPr>
          <w:sz w:val="20"/>
        </w:rPr>
        <w:t>Unter</w:t>
      </w:r>
      <w:r>
        <w:rPr>
          <w:spacing w:val="-7"/>
          <w:sz w:val="20"/>
        </w:rPr>
        <w:t xml:space="preserve"> </w:t>
      </w:r>
      <w:r>
        <w:rPr>
          <w:sz w:val="20"/>
        </w:rPr>
        <w:t>Beachtung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Bestimmung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Waffengesetzes,</w:t>
      </w:r>
      <w:r>
        <w:rPr>
          <w:spacing w:val="-7"/>
          <w:sz w:val="20"/>
        </w:rPr>
        <w:t xml:space="preserve"> </w:t>
      </w:r>
      <w:r>
        <w:rPr>
          <w:sz w:val="20"/>
        </w:rPr>
        <w:t>wonach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Schießbetrieb</w:t>
      </w:r>
      <w:r>
        <w:rPr>
          <w:spacing w:val="-6"/>
          <w:sz w:val="20"/>
        </w:rPr>
        <w:t xml:space="preserve"> </w:t>
      </w:r>
      <w:r>
        <w:rPr>
          <w:sz w:val="20"/>
        </w:rPr>
        <w:t>gegen</w:t>
      </w:r>
      <w:r>
        <w:rPr>
          <w:spacing w:val="-7"/>
          <w:sz w:val="20"/>
        </w:rPr>
        <w:t xml:space="preserve"> </w:t>
      </w:r>
      <w:r>
        <w:rPr>
          <w:sz w:val="20"/>
        </w:rPr>
        <w:t>Haftpflicht und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Schützen,</w:t>
      </w:r>
      <w:r>
        <w:rPr>
          <w:spacing w:val="-5"/>
          <w:sz w:val="20"/>
        </w:rPr>
        <w:t xml:space="preserve"> </w:t>
      </w:r>
      <w:r>
        <w:rPr>
          <w:sz w:val="20"/>
        </w:rPr>
        <w:t>Anzeiger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Schreiber</w:t>
      </w:r>
      <w:r>
        <w:rPr>
          <w:spacing w:val="-6"/>
          <w:sz w:val="20"/>
        </w:rPr>
        <w:t xml:space="preserve"> </w:t>
      </w:r>
      <w:r>
        <w:rPr>
          <w:sz w:val="20"/>
        </w:rPr>
        <w:t>gegen</w:t>
      </w:r>
      <w:r>
        <w:rPr>
          <w:spacing w:val="-5"/>
          <w:sz w:val="20"/>
        </w:rPr>
        <w:t xml:space="preserve"> </w:t>
      </w:r>
      <w:r>
        <w:rPr>
          <w:sz w:val="20"/>
        </w:rPr>
        <w:t>Unfall</w:t>
      </w:r>
      <w:r>
        <w:rPr>
          <w:spacing w:val="-6"/>
          <w:sz w:val="20"/>
        </w:rPr>
        <w:t xml:space="preserve"> </w:t>
      </w:r>
      <w:r>
        <w:rPr>
          <w:sz w:val="20"/>
        </w:rPr>
        <w:t>ausreichend</w:t>
      </w:r>
      <w:r>
        <w:rPr>
          <w:spacing w:val="-5"/>
          <w:sz w:val="20"/>
        </w:rPr>
        <w:t xml:space="preserve"> </w:t>
      </w:r>
      <w:r>
        <w:rPr>
          <w:sz w:val="20"/>
        </w:rPr>
        <w:t>zu</w:t>
      </w:r>
      <w:r>
        <w:rPr>
          <w:spacing w:val="-6"/>
          <w:sz w:val="20"/>
        </w:rPr>
        <w:t xml:space="preserve"> </w:t>
      </w:r>
      <w:r>
        <w:rPr>
          <w:sz w:val="20"/>
        </w:rPr>
        <w:t>versichern</w:t>
      </w:r>
      <w:r>
        <w:rPr>
          <w:spacing w:val="-5"/>
          <w:sz w:val="20"/>
        </w:rPr>
        <w:t xml:space="preserve"> </w:t>
      </w:r>
      <w:r>
        <w:rPr>
          <w:sz w:val="20"/>
        </w:rPr>
        <w:t>sind,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eine Bescheinigung der Versicherung</w:t>
      </w:r>
      <w:r>
        <w:rPr>
          <w:spacing w:val="-4"/>
          <w:sz w:val="20"/>
        </w:rPr>
        <w:t xml:space="preserve"> </w:t>
      </w:r>
      <w:r>
        <w:rPr>
          <w:sz w:val="20"/>
        </w:rPr>
        <w:t>beigefügt.</w:t>
      </w:r>
    </w:p>
    <w:p w:rsidR="00782F74" w:rsidRDefault="00782F74">
      <w:pPr>
        <w:pStyle w:val="Textkrper"/>
        <w:spacing w:before="8"/>
        <w:rPr>
          <w:sz w:val="13"/>
        </w:rPr>
      </w:pPr>
    </w:p>
    <w:p w:rsidR="00782F74" w:rsidRDefault="0043561A">
      <w:pPr>
        <w:spacing w:before="93"/>
        <w:ind w:left="167"/>
        <w:rPr>
          <w:sz w:val="20"/>
        </w:rPr>
      </w:pPr>
      <w:r>
        <w:rPr>
          <w:sz w:val="20"/>
        </w:rPr>
        <w:t>Es wird hiermit um Erteilung der Erlaubnis zur Durchführung der geplanten Veranstaltung gebeten.</w:t>
      </w:r>
    </w:p>
    <w:p w:rsidR="00782F74" w:rsidRDefault="00782F74">
      <w:pPr>
        <w:pStyle w:val="Textkrper"/>
        <w:spacing w:before="4"/>
        <w:rPr>
          <w:sz w:val="15"/>
        </w:rPr>
      </w:pPr>
    </w:p>
    <w:p w:rsidR="00782F74" w:rsidRDefault="0043561A">
      <w:pPr>
        <w:spacing w:before="93"/>
        <w:ind w:left="167"/>
        <w:rPr>
          <w:sz w:val="20"/>
        </w:rPr>
      </w:pPr>
      <w:r>
        <w:rPr>
          <w:sz w:val="20"/>
        </w:rPr>
        <w:t>Ich bitte den Erlaubnisschein zu übersenden an:</w:t>
      </w:r>
    </w:p>
    <w:p w:rsidR="00782F74" w:rsidRDefault="00A97D15">
      <w:pPr>
        <w:pStyle w:val="Textkrper"/>
        <w:spacing w:before="6"/>
        <w:rPr>
          <w:sz w:val="18"/>
        </w:rPr>
      </w:pPr>
      <w:r>
        <w:pict>
          <v:group id="_x0000_s1041" style="position:absolute;margin-left:51pt;margin-top:12.65pt;width:484.6pt;height:55pt;z-index:-15724032;mso-wrap-distance-left:0;mso-wrap-distance-right:0;mso-position-horizontal-relative:page" coordorigin="1020,253" coordsize="9692,1100">
            <v:shape id="_x0000_s1044" style="position:absolute;left:1020;top:252;width:9692;height:1100" coordorigin="1020,253" coordsize="9692,1100" path="m10711,253r-9672,l1020,253r,1099l1039,1352r,-1080l10692,272r,1080l10711,1352r,-1080l10711,253xe" fillcolor="black" stroked="f">
              <v:path arrowok="t"/>
            </v:shape>
            <v:shape id="_x0000_s1043" type="#_x0000_t202" style="position:absolute;left:1029;top:802;width:9672;height:540" filled="f" strokeweight=".96pt">
              <v:textbox inset="0,0,0,0">
                <w:txbxContent>
                  <w:p w:rsidR="00782F74" w:rsidRDefault="0043561A">
                    <w:pPr>
                      <w:spacing w:line="183" w:lineRule="exact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Wohnort, Straße, Hausnummer</w:t>
                    </w:r>
                  </w:p>
                </w:txbxContent>
              </v:textbox>
            </v:shape>
            <v:shape id="_x0000_s1042" type="#_x0000_t202" style="position:absolute;left:1056;top:306;width:1191;height:180" filled="f" stroked="f">
              <v:textbox inset="0,0,0,0">
                <w:txbxContent>
                  <w:p w:rsidR="00782F74" w:rsidRDefault="0043561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Name, Vorname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2F74" w:rsidRDefault="00782F74">
      <w:pPr>
        <w:pStyle w:val="Textkrper"/>
        <w:rPr>
          <w:sz w:val="22"/>
        </w:rPr>
      </w:pPr>
    </w:p>
    <w:p w:rsidR="00782F74" w:rsidRDefault="00782F74">
      <w:pPr>
        <w:pStyle w:val="Textkrper"/>
        <w:spacing w:before="9"/>
        <w:rPr>
          <w:sz w:val="17"/>
        </w:rPr>
      </w:pPr>
    </w:p>
    <w:p w:rsidR="00782F74" w:rsidRDefault="00A97D15">
      <w:pPr>
        <w:spacing w:line="256" w:lineRule="auto"/>
        <w:ind w:left="555" w:right="4947"/>
        <w:rPr>
          <w:sz w:val="20"/>
        </w:rPr>
      </w:pPr>
      <w:r>
        <w:pict>
          <v:group id="_x0000_s1038" style="position:absolute;left:0;text-align:left;margin-left:57.7pt;margin-top:1.2pt;width:13.2pt;height:21.5pt;z-index:15735296;mso-position-horizontal-relative:page" coordorigin="1154,24" coordsize="264,430">
            <v:shape id="_x0000_s1040" type="#_x0000_t75" style="position:absolute;left:1159;top:24;width:260;height:188">
              <v:imagedata r:id="rId18" o:title=""/>
            </v:shape>
            <v:shape id="_x0000_s1039" type="#_x0000_t75" style="position:absolute;left:1154;top:269;width:260;height:185">
              <v:imagedata r:id="rId11" o:title=""/>
            </v:shape>
            <w10:wrap anchorx="page"/>
          </v:group>
        </w:pict>
      </w:r>
      <w:r w:rsidR="0043561A">
        <w:rPr>
          <w:sz w:val="20"/>
        </w:rPr>
        <w:t xml:space="preserve">Versicherungsnachweis </w:t>
      </w:r>
      <w:r w:rsidR="0043561A">
        <w:rPr>
          <w:w w:val="95"/>
          <w:sz w:val="20"/>
        </w:rPr>
        <w:t>Sachverständigengutachten</w:t>
      </w:r>
    </w:p>
    <w:p w:rsidR="00782F74" w:rsidRDefault="00A97D15">
      <w:pPr>
        <w:pStyle w:val="Textkrper"/>
        <w:spacing w:before="2"/>
        <w:rPr>
          <w:sz w:val="17"/>
        </w:rPr>
      </w:pPr>
      <w:r>
        <w:pict>
          <v:group id="_x0000_s1035" style="position:absolute;margin-left:51pt;margin-top:11.9pt;width:484.6pt;height:23.4pt;z-index:-15722496;mso-wrap-distance-left:0;mso-wrap-distance-right:0;mso-position-horizontal-relative:page" coordorigin="1020,238" coordsize="9692,468">
            <v:shape id="_x0000_s1037" type="#_x0000_t202" style="position:absolute;left:5337;top:247;width:5364;height:449" filled="f" strokeweight=".96pt">
              <v:textbox inset="0,0,0,0">
                <w:txbxContent>
                  <w:p w:rsidR="00782F74" w:rsidRDefault="0043561A">
                    <w:pPr>
                      <w:spacing w:line="183" w:lineRule="exact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Unterschrift/Funktion</w:t>
                    </w:r>
                  </w:p>
                </w:txbxContent>
              </v:textbox>
            </v:shape>
            <v:shape id="_x0000_s1036" type="#_x0000_t202" style="position:absolute;left:1029;top:247;width:4308;height:449" filled="f" strokeweight=".96pt">
              <v:textbox inset="0,0,0,0">
                <w:txbxContent>
                  <w:p w:rsidR="00782F74" w:rsidRDefault="0043561A">
                    <w:pPr>
                      <w:spacing w:line="183" w:lineRule="exact"/>
                      <w:ind w:left="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Ort, Datum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2F74" w:rsidRDefault="00782F74">
      <w:pPr>
        <w:rPr>
          <w:sz w:val="17"/>
        </w:rPr>
        <w:sectPr w:rsidR="00782F74">
          <w:pgSz w:w="11910" w:h="16840"/>
          <w:pgMar w:top="1600" w:right="1060" w:bottom="280" w:left="900" w:header="720" w:footer="720" w:gutter="0"/>
          <w:cols w:space="720"/>
        </w:sectPr>
      </w:pPr>
    </w:p>
    <w:p w:rsidR="00782F74" w:rsidRDefault="00782F74">
      <w:pPr>
        <w:pStyle w:val="Textkrper"/>
        <w:spacing w:before="7"/>
        <w:rPr>
          <w:sz w:val="22"/>
        </w:rPr>
      </w:pPr>
    </w:p>
    <w:p w:rsidR="00782F74" w:rsidRDefault="00782F74">
      <w:pPr>
        <w:sectPr w:rsidR="00782F74">
          <w:pgSz w:w="11900" w:h="16840"/>
          <w:pgMar w:top="1600" w:right="1300" w:bottom="280" w:left="1300" w:header="720" w:footer="720" w:gutter="0"/>
          <w:cols w:space="720"/>
        </w:sectPr>
      </w:pPr>
    </w:p>
    <w:p w:rsidR="0043561A" w:rsidRPr="0043561A" w:rsidRDefault="0043561A" w:rsidP="0043561A">
      <w:pPr>
        <w:pStyle w:val="Textkrper"/>
        <w:rPr>
          <w:b/>
          <w:sz w:val="24"/>
          <w:szCs w:val="22"/>
        </w:rPr>
      </w:pPr>
      <w:r w:rsidRPr="0043561A">
        <w:rPr>
          <w:b/>
          <w:sz w:val="24"/>
          <w:szCs w:val="22"/>
        </w:rPr>
        <w:t>Polizeipräsidium Bonn</w:t>
      </w:r>
    </w:p>
    <w:p w:rsidR="0043561A" w:rsidRPr="0043561A" w:rsidRDefault="0043561A" w:rsidP="0043561A">
      <w:pPr>
        <w:pStyle w:val="Textkrper"/>
        <w:rPr>
          <w:b/>
          <w:sz w:val="24"/>
          <w:szCs w:val="22"/>
        </w:rPr>
      </w:pPr>
      <w:r w:rsidRPr="0043561A">
        <w:rPr>
          <w:b/>
          <w:sz w:val="24"/>
          <w:szCs w:val="22"/>
        </w:rPr>
        <w:t>ZA 12.1 –</w:t>
      </w:r>
    </w:p>
    <w:p w:rsidR="0043561A" w:rsidRPr="0043561A" w:rsidRDefault="0043561A" w:rsidP="0043561A">
      <w:pPr>
        <w:pStyle w:val="Textkrper"/>
        <w:rPr>
          <w:b/>
          <w:sz w:val="24"/>
          <w:szCs w:val="22"/>
        </w:rPr>
      </w:pPr>
      <w:proofErr w:type="spellStart"/>
      <w:r w:rsidRPr="0043561A">
        <w:rPr>
          <w:b/>
          <w:sz w:val="24"/>
          <w:szCs w:val="22"/>
        </w:rPr>
        <w:t>Königswinterer</w:t>
      </w:r>
      <w:proofErr w:type="spellEnd"/>
      <w:r w:rsidRPr="0043561A">
        <w:rPr>
          <w:b/>
          <w:sz w:val="24"/>
          <w:szCs w:val="22"/>
        </w:rPr>
        <w:t xml:space="preserve"> Straße 500</w:t>
      </w:r>
    </w:p>
    <w:p w:rsidR="00782F74" w:rsidRDefault="0043561A" w:rsidP="0043561A">
      <w:pPr>
        <w:pStyle w:val="Textkrper"/>
        <w:rPr>
          <w:b/>
          <w:sz w:val="20"/>
        </w:rPr>
      </w:pPr>
      <w:r w:rsidRPr="0043561A">
        <w:rPr>
          <w:b/>
          <w:sz w:val="24"/>
          <w:szCs w:val="22"/>
        </w:rPr>
        <w:t>53227 Bonn</w:t>
      </w:r>
      <w:r w:rsidRPr="0043561A">
        <w:rPr>
          <w:b/>
          <w:sz w:val="24"/>
          <w:szCs w:val="22"/>
        </w:rPr>
        <w:cr/>
      </w:r>
      <w:r>
        <w:br w:type="column"/>
      </w:r>
    </w:p>
    <w:p w:rsidR="00782F74" w:rsidRDefault="00782F74">
      <w:pPr>
        <w:pStyle w:val="Textkrper"/>
        <w:rPr>
          <w:b/>
          <w:sz w:val="20"/>
        </w:rPr>
      </w:pPr>
    </w:p>
    <w:p w:rsidR="00782F74" w:rsidRDefault="00782F74">
      <w:pPr>
        <w:pStyle w:val="Textkrper"/>
        <w:rPr>
          <w:b/>
          <w:sz w:val="20"/>
        </w:rPr>
      </w:pPr>
    </w:p>
    <w:p w:rsidR="00782F74" w:rsidRDefault="00782F74">
      <w:pPr>
        <w:pStyle w:val="Textkrper"/>
        <w:rPr>
          <w:b/>
          <w:sz w:val="20"/>
        </w:rPr>
      </w:pPr>
    </w:p>
    <w:p w:rsidR="00782F74" w:rsidRDefault="00782F74">
      <w:pPr>
        <w:pStyle w:val="Textkrper"/>
        <w:rPr>
          <w:b/>
          <w:sz w:val="20"/>
        </w:rPr>
      </w:pPr>
    </w:p>
    <w:p w:rsidR="00782F74" w:rsidRDefault="00782F74">
      <w:pPr>
        <w:pStyle w:val="Textkrper"/>
        <w:rPr>
          <w:b/>
          <w:sz w:val="20"/>
        </w:rPr>
      </w:pPr>
    </w:p>
    <w:p w:rsidR="00782F74" w:rsidRDefault="00782F74">
      <w:pPr>
        <w:pStyle w:val="Textkrper"/>
        <w:spacing w:before="5"/>
        <w:rPr>
          <w:b/>
          <w:sz w:val="21"/>
        </w:rPr>
      </w:pPr>
    </w:p>
    <w:p w:rsidR="00782F74" w:rsidRDefault="00A97D15">
      <w:pPr>
        <w:pStyle w:val="Textkrper"/>
        <w:spacing w:line="20" w:lineRule="exact"/>
        <w:ind w:left="-8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66.75pt;height:.8pt;mso-position-horizontal-relative:char;mso-position-vertical-relative:line" coordsize="3335,16">
            <v:line id="_x0000_s1034" style="position:absolute" from="0,8" to="3335,8" strokeweight=".26669mm"/>
            <w10:wrap type="none"/>
            <w10:anchorlock/>
          </v:group>
        </w:pict>
      </w:r>
    </w:p>
    <w:p w:rsidR="00782F74" w:rsidRDefault="00A97D15">
      <w:pPr>
        <w:ind w:left="114"/>
        <w:rPr>
          <w:sz w:val="24"/>
        </w:rPr>
      </w:pPr>
      <w:r>
        <w:pict>
          <v:group id="_x0000_s1030" style="position:absolute;left:0;text-align:left;margin-left:151.55pt;margin-top:28.3pt;width:369.75pt;height:135.75pt;z-index:-15902720;mso-position-horizontal-relative:page" coordorigin="3031,566" coordsize="7395,2715">
            <v:rect id="_x0000_s1032" style="position:absolute;left:3038;top:573;width:7380;height:2700" filled="f" strokeweight=".72pt"/>
            <v:shape id="_x0000_s1031" type="#_x0000_t202" style="position:absolute;left:4638;top:658;width:4200;height:224" filled="f" stroked="f">
              <v:textbox inset="0,0,0,0">
                <w:txbxContent>
                  <w:p w:rsidR="00782F74" w:rsidRDefault="0043561A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Erlaubnis gemäß § 27 Waffengesetz (WaffG)</w:t>
                    </w:r>
                  </w:p>
                </w:txbxContent>
              </v:textbox>
            </v:shape>
            <w10:wrap anchorx="page"/>
          </v:group>
        </w:pict>
      </w:r>
      <w:r w:rsidR="0043561A">
        <w:rPr>
          <w:sz w:val="24"/>
        </w:rPr>
        <w:t>Ort, Datum</w:t>
      </w:r>
    </w:p>
    <w:p w:rsidR="00782F74" w:rsidRDefault="00782F74">
      <w:pPr>
        <w:rPr>
          <w:sz w:val="24"/>
        </w:rPr>
        <w:sectPr w:rsidR="00782F74">
          <w:type w:val="continuous"/>
          <w:pgSz w:w="11900" w:h="16840"/>
          <w:pgMar w:top="180" w:right="1300" w:bottom="0" w:left="1300" w:header="720" w:footer="720" w:gutter="0"/>
          <w:cols w:num="2" w:space="720" w:equalWidth="0">
            <w:col w:w="3556" w:space="3069"/>
            <w:col w:w="2675"/>
          </w:cols>
        </w:sectPr>
      </w:pPr>
    </w:p>
    <w:p w:rsidR="00782F74" w:rsidRDefault="00782F74">
      <w:pPr>
        <w:pStyle w:val="Textkrper"/>
        <w:spacing w:before="1"/>
        <w:rPr>
          <w:sz w:val="25"/>
        </w:rPr>
      </w:pPr>
    </w:p>
    <w:p w:rsidR="00782F74" w:rsidRDefault="00A97D15">
      <w:pPr>
        <w:tabs>
          <w:tab w:val="left" w:pos="1815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1in;height:13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782F74" w:rsidRDefault="00782F74">
                  <w:pPr>
                    <w:pStyle w:val="Textkrper"/>
                    <w:rPr>
                      <w:sz w:val="26"/>
                    </w:rPr>
                  </w:pPr>
                </w:p>
                <w:p w:rsidR="00782F74" w:rsidRDefault="00782F74">
                  <w:pPr>
                    <w:pStyle w:val="Textkrper"/>
                    <w:rPr>
                      <w:sz w:val="26"/>
                    </w:rPr>
                  </w:pPr>
                </w:p>
                <w:p w:rsidR="00782F74" w:rsidRDefault="00782F74">
                  <w:pPr>
                    <w:pStyle w:val="Textkrper"/>
                    <w:spacing w:before="8"/>
                    <w:rPr>
                      <w:sz w:val="26"/>
                    </w:rPr>
                  </w:pPr>
                </w:p>
                <w:p w:rsidR="00782F74" w:rsidRDefault="0043561A">
                  <w:pPr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Betr.:</w:t>
                  </w:r>
                </w:p>
              </w:txbxContent>
            </v:textbox>
            <w10:wrap type="none"/>
            <w10:anchorlock/>
          </v:shape>
        </w:pict>
      </w:r>
      <w:r w:rsidR="0043561A">
        <w:rPr>
          <w:sz w:val="20"/>
        </w:rPr>
        <w:tab/>
      </w:r>
      <w:r>
        <w:rPr>
          <w:position w:val="10"/>
          <w:sz w:val="20"/>
        </w:rPr>
      </w:r>
      <w:r>
        <w:rPr>
          <w:position w:val="10"/>
          <w:sz w:val="20"/>
        </w:rPr>
        <w:pict>
          <v:shape id="_x0000_s1057" type="#_x0000_t202" style="width:346.35pt;height:103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2"/>
                  </w:tblGrid>
                  <w:tr w:rsidR="00782F74">
                    <w:trPr>
                      <w:trHeight w:val="413"/>
                    </w:trPr>
                    <w:tc>
                      <w:tcPr>
                        <w:tcW w:w="6912" w:type="dxa"/>
                      </w:tcPr>
                      <w:p w:rsidR="00782F74" w:rsidRDefault="0043561A">
                        <w:pPr>
                          <w:pStyle w:val="TableParagraph"/>
                          <w:spacing w:line="228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Versicherungsnachweis</w:t>
                        </w:r>
                      </w:p>
                    </w:tc>
                  </w:tr>
                  <w:tr w:rsidR="00782F74">
                    <w:trPr>
                      <w:trHeight w:val="518"/>
                    </w:trPr>
                    <w:tc>
                      <w:tcPr>
                        <w:tcW w:w="6912" w:type="dxa"/>
                      </w:tcPr>
                      <w:p w:rsidR="00782F74" w:rsidRDefault="0043561A">
                        <w:pPr>
                          <w:pStyle w:val="TableParagraph"/>
                          <w:spacing w:line="181" w:lineRule="exact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Name der Schützengesellschaft/ -vereines</w:t>
                        </w:r>
                      </w:p>
                    </w:tc>
                  </w:tr>
                  <w:tr w:rsidR="00782F74">
                    <w:trPr>
                      <w:trHeight w:val="571"/>
                    </w:trPr>
                    <w:tc>
                      <w:tcPr>
                        <w:tcW w:w="6912" w:type="dxa"/>
                      </w:tcPr>
                      <w:p w:rsidR="00782F74" w:rsidRDefault="0043561A">
                        <w:pPr>
                          <w:pStyle w:val="TableParagraph"/>
                          <w:spacing w:before="37" w:line="240" w:lineRule="auto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Art der Veranstaltung</w:t>
                        </w:r>
                      </w:p>
                    </w:tc>
                  </w:tr>
                  <w:tr w:rsidR="00782F74">
                    <w:trPr>
                      <w:trHeight w:val="510"/>
                    </w:trPr>
                    <w:tc>
                      <w:tcPr>
                        <w:tcW w:w="6912" w:type="dxa"/>
                      </w:tcPr>
                      <w:p w:rsidR="00782F74" w:rsidRDefault="0043561A">
                        <w:pPr>
                          <w:pStyle w:val="TableParagraph"/>
                          <w:spacing w:line="183" w:lineRule="exact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Datum der Veranstaltung</w:t>
                        </w:r>
                      </w:p>
                    </w:tc>
                  </w:tr>
                </w:tbl>
                <w:p w:rsidR="00782F74" w:rsidRDefault="00782F74">
                  <w:pPr>
                    <w:pStyle w:val="Textkrper"/>
                  </w:pPr>
                </w:p>
              </w:txbxContent>
            </v:textbox>
            <w10:wrap type="none"/>
            <w10:anchorlock/>
          </v:shape>
        </w:pict>
      </w:r>
    </w:p>
    <w:p w:rsidR="00782F74" w:rsidRDefault="00782F74">
      <w:pPr>
        <w:pStyle w:val="Textkrper"/>
        <w:spacing w:before="7"/>
        <w:rPr>
          <w:sz w:val="24"/>
        </w:rPr>
      </w:pPr>
    </w:p>
    <w:p w:rsidR="00782F74" w:rsidRDefault="0043561A">
      <w:pPr>
        <w:spacing w:before="92"/>
        <w:ind w:left="118" w:right="107"/>
        <w:jc w:val="both"/>
        <w:rPr>
          <w:b/>
          <w:sz w:val="24"/>
        </w:rPr>
      </w:pPr>
      <w:r>
        <w:rPr>
          <w:b/>
          <w:sz w:val="24"/>
        </w:rPr>
        <w:t xml:space="preserve">Hiermit wird bescheinigt, dass die o.a. Veranstaltung entsprechend des § 27 Abs. 1 WaffG in der </w:t>
      </w:r>
      <w:proofErr w:type="gramStart"/>
      <w:r>
        <w:rPr>
          <w:b/>
          <w:sz w:val="24"/>
        </w:rPr>
        <w:t>zur Zeit</w:t>
      </w:r>
      <w:proofErr w:type="gramEnd"/>
      <w:r>
        <w:rPr>
          <w:b/>
          <w:sz w:val="24"/>
        </w:rPr>
        <w:t xml:space="preserve"> gültigen Fassung ausreichend gegen Haftpflicht und Unfall versichert ist.</w:t>
      </w:r>
    </w:p>
    <w:p w:rsidR="00782F74" w:rsidRDefault="00A97D15">
      <w:pPr>
        <w:pStyle w:val="Textkrper"/>
        <w:spacing w:before="5"/>
        <w:rPr>
          <w:b/>
          <w:sz w:val="28"/>
        </w:rPr>
      </w:pPr>
      <w:r>
        <w:pict>
          <v:shape id="_x0000_s1027" type="#_x0000_t202" style="position:absolute;margin-left:304.9pt;margin-top:18.7pt;width:3in;height:90pt;z-index:-15720448;mso-wrap-distance-left:0;mso-wrap-distance-right:0;mso-position-horizontal-relative:page" filled="f" strokeweight=".72pt">
            <v:textbox inset="0,0,0,0">
              <w:txbxContent>
                <w:p w:rsidR="00782F74" w:rsidRDefault="0043561A">
                  <w:pPr>
                    <w:spacing w:before="74"/>
                    <w:ind w:left="39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Firmenstempel der Versicherungsgesellschaft</w:t>
                  </w:r>
                </w:p>
              </w:txbxContent>
            </v:textbox>
            <w10:wrap type="topAndBottom" anchorx="page"/>
          </v:shape>
        </w:pict>
      </w:r>
    </w:p>
    <w:p w:rsidR="00782F74" w:rsidRDefault="0043561A">
      <w:pPr>
        <w:spacing w:line="273" w:lineRule="exact"/>
        <w:ind w:left="1119"/>
        <w:rPr>
          <w:b/>
          <w:sz w:val="24"/>
        </w:rPr>
      </w:pPr>
      <w:r>
        <w:rPr>
          <w:b/>
          <w:sz w:val="24"/>
        </w:rPr>
        <w:t>Unterschrift</w:t>
      </w:r>
    </w:p>
    <w:p w:rsidR="00782F74" w:rsidRDefault="00782F74">
      <w:pPr>
        <w:pStyle w:val="Textkrper"/>
        <w:rPr>
          <w:b/>
          <w:sz w:val="26"/>
        </w:rPr>
      </w:pPr>
    </w:p>
    <w:p w:rsidR="00782F74" w:rsidRDefault="00782F74">
      <w:pPr>
        <w:pStyle w:val="Textkrper"/>
        <w:rPr>
          <w:b/>
          <w:sz w:val="26"/>
        </w:rPr>
      </w:pPr>
    </w:p>
    <w:p w:rsidR="00782F74" w:rsidRDefault="00782F74">
      <w:pPr>
        <w:pStyle w:val="Textkrper"/>
        <w:rPr>
          <w:b/>
          <w:sz w:val="26"/>
        </w:rPr>
      </w:pPr>
    </w:p>
    <w:p w:rsidR="00782F74" w:rsidRDefault="00A97D15">
      <w:pPr>
        <w:spacing w:before="206"/>
        <w:ind w:left="118"/>
        <w:jc w:val="both"/>
        <w:rPr>
          <w:b/>
          <w:sz w:val="24"/>
        </w:rPr>
      </w:pPr>
      <w:r>
        <w:pict>
          <v:line id="_x0000_s1026" style="position:absolute;left:0;text-align:left;z-index:15737344;mso-position-horizontal-relative:page" from="70.9pt,-59.35pt" to="244.3pt,-59.35pt" strokeweight=".37678mm">
            <w10:wrap anchorx="page"/>
          </v:line>
        </w:pict>
      </w:r>
      <w:r w:rsidR="0043561A">
        <w:rPr>
          <w:b/>
          <w:sz w:val="24"/>
        </w:rPr>
        <w:t>Auszug aus § 27 Abs. 1 Satz 2 WaffG:</w:t>
      </w:r>
    </w:p>
    <w:p w:rsidR="00782F74" w:rsidRDefault="0043561A">
      <w:pPr>
        <w:spacing w:before="183"/>
        <w:ind w:left="118" w:right="108"/>
        <w:jc w:val="both"/>
        <w:rPr>
          <w:sz w:val="24"/>
        </w:rPr>
      </w:pPr>
      <w:r>
        <w:rPr>
          <w:sz w:val="24"/>
        </w:rPr>
        <w:t>Die Erlaubnis darf nur erteilt werden, wenn der Antragsteller eine Versicherung gegen Haftpflicht und gegen Unfall bei einem im Geltungsbereich dieses Gesetzes zum Geschäftsbetrieb befugten Versicherungsunternehmen</w:t>
      </w:r>
      <w:r>
        <w:rPr>
          <w:spacing w:val="-7"/>
          <w:sz w:val="24"/>
        </w:rPr>
        <w:t xml:space="preserve"> </w:t>
      </w:r>
      <w:r>
        <w:rPr>
          <w:sz w:val="24"/>
        </w:rPr>
        <w:t>nachweist.</w:t>
      </w:r>
    </w:p>
    <w:p w:rsidR="00782F74" w:rsidRDefault="00782F74">
      <w:pPr>
        <w:pStyle w:val="Textkrper"/>
        <w:rPr>
          <w:sz w:val="26"/>
        </w:rPr>
      </w:pPr>
    </w:p>
    <w:p w:rsidR="00782F74" w:rsidRDefault="00782F74">
      <w:pPr>
        <w:pStyle w:val="Textkrper"/>
        <w:spacing w:before="1"/>
        <w:rPr>
          <w:sz w:val="22"/>
        </w:rPr>
      </w:pPr>
    </w:p>
    <w:p w:rsidR="00782F74" w:rsidRDefault="0043561A">
      <w:pPr>
        <w:spacing w:before="1"/>
        <w:ind w:left="118"/>
        <w:rPr>
          <w:b/>
          <w:sz w:val="24"/>
        </w:rPr>
      </w:pPr>
      <w:r>
        <w:rPr>
          <w:b/>
          <w:sz w:val="24"/>
          <w:u w:val="thick"/>
        </w:rPr>
        <w:t>Deckungssummen:</w:t>
      </w:r>
    </w:p>
    <w:p w:rsidR="00782F74" w:rsidRDefault="00782F74">
      <w:pPr>
        <w:pStyle w:val="Textkrper"/>
        <w:spacing w:before="11"/>
        <w:rPr>
          <w:b/>
          <w:sz w:val="15"/>
        </w:rPr>
      </w:pPr>
    </w:p>
    <w:p w:rsidR="00782F74" w:rsidRDefault="0043561A">
      <w:pPr>
        <w:spacing w:before="92" w:line="267" w:lineRule="exact"/>
        <w:ind w:left="118"/>
        <w:rPr>
          <w:b/>
          <w:sz w:val="24"/>
        </w:rPr>
      </w:pPr>
      <w:r>
        <w:rPr>
          <w:b/>
          <w:sz w:val="24"/>
        </w:rPr>
        <w:t>Haftpflichtversicherung:</w:t>
      </w:r>
    </w:p>
    <w:p w:rsidR="00782F74" w:rsidRDefault="0043561A">
      <w:pPr>
        <w:pStyle w:val="Listenabsatz"/>
        <w:numPr>
          <w:ilvl w:val="0"/>
          <w:numId w:val="2"/>
        </w:numPr>
        <w:tabs>
          <w:tab w:val="left" w:pos="479"/>
        </w:tabs>
        <w:ind w:hanging="281"/>
        <w:rPr>
          <w:sz w:val="24"/>
        </w:rPr>
      </w:pPr>
      <w:r>
        <w:rPr>
          <w:sz w:val="24"/>
        </w:rPr>
        <w:t>1.000.000 € pauschal für Personen- und</w:t>
      </w:r>
      <w:r>
        <w:rPr>
          <w:spacing w:val="-5"/>
          <w:sz w:val="24"/>
        </w:rPr>
        <w:t xml:space="preserve"> </w:t>
      </w:r>
      <w:r>
        <w:rPr>
          <w:sz w:val="24"/>
        </w:rPr>
        <w:t>Sachschäden</w:t>
      </w:r>
    </w:p>
    <w:p w:rsidR="00782F74" w:rsidRDefault="00782F74">
      <w:pPr>
        <w:pStyle w:val="Textkrper"/>
        <w:spacing w:before="10"/>
        <w:rPr>
          <w:sz w:val="23"/>
        </w:rPr>
      </w:pPr>
    </w:p>
    <w:p w:rsidR="00782F74" w:rsidRDefault="0043561A">
      <w:pPr>
        <w:spacing w:line="268" w:lineRule="exact"/>
        <w:ind w:left="118"/>
        <w:rPr>
          <w:sz w:val="24"/>
        </w:rPr>
      </w:pPr>
      <w:r>
        <w:rPr>
          <w:b/>
          <w:sz w:val="24"/>
        </w:rPr>
        <w:t>Unfallversicherung</w:t>
      </w:r>
      <w:r>
        <w:rPr>
          <w:sz w:val="24"/>
        </w:rPr>
        <w:t>:</w:t>
      </w:r>
    </w:p>
    <w:p w:rsidR="00782F74" w:rsidRDefault="0043561A">
      <w:pPr>
        <w:pStyle w:val="Listenabsatz"/>
        <w:numPr>
          <w:ilvl w:val="0"/>
          <w:numId w:val="1"/>
        </w:numPr>
        <w:tabs>
          <w:tab w:val="left" w:pos="608"/>
          <w:tab w:val="left" w:pos="609"/>
        </w:tabs>
        <w:spacing w:line="277" w:lineRule="exact"/>
        <w:rPr>
          <w:sz w:val="24"/>
        </w:rPr>
      </w:pPr>
      <w:r>
        <w:rPr>
          <w:sz w:val="24"/>
        </w:rPr>
        <w:t>10.000 € für den</w:t>
      </w:r>
      <w:r>
        <w:rPr>
          <w:spacing w:val="-1"/>
          <w:sz w:val="24"/>
        </w:rPr>
        <w:t xml:space="preserve"> </w:t>
      </w:r>
      <w:r>
        <w:rPr>
          <w:sz w:val="24"/>
        </w:rPr>
        <w:t>Todesfall</w:t>
      </w:r>
    </w:p>
    <w:p w:rsidR="00782F74" w:rsidRDefault="0043561A">
      <w:pPr>
        <w:pStyle w:val="Listenabsatz"/>
        <w:numPr>
          <w:ilvl w:val="0"/>
          <w:numId w:val="1"/>
        </w:numPr>
        <w:tabs>
          <w:tab w:val="left" w:pos="608"/>
          <w:tab w:val="left" w:pos="609"/>
        </w:tabs>
        <w:rPr>
          <w:sz w:val="24"/>
        </w:rPr>
      </w:pPr>
      <w:r>
        <w:rPr>
          <w:sz w:val="24"/>
        </w:rPr>
        <w:t>100.000 € für den</w:t>
      </w:r>
      <w:r>
        <w:rPr>
          <w:spacing w:val="-2"/>
          <w:sz w:val="24"/>
        </w:rPr>
        <w:t xml:space="preserve"> </w:t>
      </w:r>
      <w:r>
        <w:rPr>
          <w:sz w:val="24"/>
        </w:rPr>
        <w:t>Invaliditätsfall</w:t>
      </w:r>
    </w:p>
    <w:sectPr w:rsidR="00782F74">
      <w:type w:val="continuous"/>
      <w:pgSz w:w="11900" w:h="16840"/>
      <w:pgMar w:top="18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860"/>
    <w:multiLevelType w:val="hybridMultilevel"/>
    <w:tmpl w:val="0216603E"/>
    <w:lvl w:ilvl="0" w:tplc="AA620962">
      <w:numFmt w:val="bullet"/>
      <w:lvlText w:val=""/>
      <w:lvlJc w:val="left"/>
      <w:pPr>
        <w:ind w:left="478" w:hanging="28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4E441D28">
      <w:numFmt w:val="bullet"/>
      <w:lvlText w:val="•"/>
      <w:lvlJc w:val="left"/>
      <w:pPr>
        <w:ind w:left="1362" w:hanging="280"/>
      </w:pPr>
      <w:rPr>
        <w:rFonts w:hint="default"/>
        <w:lang w:val="de-DE" w:eastAsia="en-US" w:bidi="ar-SA"/>
      </w:rPr>
    </w:lvl>
    <w:lvl w:ilvl="2" w:tplc="113A3CFE">
      <w:numFmt w:val="bullet"/>
      <w:lvlText w:val="•"/>
      <w:lvlJc w:val="left"/>
      <w:pPr>
        <w:ind w:left="2244" w:hanging="280"/>
      </w:pPr>
      <w:rPr>
        <w:rFonts w:hint="default"/>
        <w:lang w:val="de-DE" w:eastAsia="en-US" w:bidi="ar-SA"/>
      </w:rPr>
    </w:lvl>
    <w:lvl w:ilvl="3" w:tplc="45C02A20">
      <w:numFmt w:val="bullet"/>
      <w:lvlText w:val="•"/>
      <w:lvlJc w:val="left"/>
      <w:pPr>
        <w:ind w:left="3126" w:hanging="280"/>
      </w:pPr>
      <w:rPr>
        <w:rFonts w:hint="default"/>
        <w:lang w:val="de-DE" w:eastAsia="en-US" w:bidi="ar-SA"/>
      </w:rPr>
    </w:lvl>
    <w:lvl w:ilvl="4" w:tplc="7834EF82">
      <w:numFmt w:val="bullet"/>
      <w:lvlText w:val="•"/>
      <w:lvlJc w:val="left"/>
      <w:pPr>
        <w:ind w:left="4008" w:hanging="280"/>
      </w:pPr>
      <w:rPr>
        <w:rFonts w:hint="default"/>
        <w:lang w:val="de-DE" w:eastAsia="en-US" w:bidi="ar-SA"/>
      </w:rPr>
    </w:lvl>
    <w:lvl w:ilvl="5" w:tplc="0CF69ECE">
      <w:numFmt w:val="bullet"/>
      <w:lvlText w:val="•"/>
      <w:lvlJc w:val="left"/>
      <w:pPr>
        <w:ind w:left="4890" w:hanging="280"/>
      </w:pPr>
      <w:rPr>
        <w:rFonts w:hint="default"/>
        <w:lang w:val="de-DE" w:eastAsia="en-US" w:bidi="ar-SA"/>
      </w:rPr>
    </w:lvl>
    <w:lvl w:ilvl="6" w:tplc="C6F2E28C">
      <w:numFmt w:val="bullet"/>
      <w:lvlText w:val="•"/>
      <w:lvlJc w:val="left"/>
      <w:pPr>
        <w:ind w:left="5772" w:hanging="280"/>
      </w:pPr>
      <w:rPr>
        <w:rFonts w:hint="default"/>
        <w:lang w:val="de-DE" w:eastAsia="en-US" w:bidi="ar-SA"/>
      </w:rPr>
    </w:lvl>
    <w:lvl w:ilvl="7" w:tplc="D2F80D5E">
      <w:numFmt w:val="bullet"/>
      <w:lvlText w:val="•"/>
      <w:lvlJc w:val="left"/>
      <w:pPr>
        <w:ind w:left="6654" w:hanging="280"/>
      </w:pPr>
      <w:rPr>
        <w:rFonts w:hint="default"/>
        <w:lang w:val="de-DE" w:eastAsia="en-US" w:bidi="ar-SA"/>
      </w:rPr>
    </w:lvl>
    <w:lvl w:ilvl="8" w:tplc="24461E40">
      <w:numFmt w:val="bullet"/>
      <w:lvlText w:val="•"/>
      <w:lvlJc w:val="left"/>
      <w:pPr>
        <w:ind w:left="7536" w:hanging="280"/>
      </w:pPr>
      <w:rPr>
        <w:rFonts w:hint="default"/>
        <w:lang w:val="de-DE" w:eastAsia="en-US" w:bidi="ar-SA"/>
      </w:rPr>
    </w:lvl>
  </w:abstractNum>
  <w:abstractNum w:abstractNumId="1" w15:restartNumberingAfterBreak="0">
    <w:nsid w:val="56A95217"/>
    <w:multiLevelType w:val="hybridMultilevel"/>
    <w:tmpl w:val="04F47E7E"/>
    <w:lvl w:ilvl="0" w:tplc="2BB2A0E6">
      <w:numFmt w:val="bullet"/>
      <w:lvlText w:val=""/>
      <w:lvlJc w:val="left"/>
      <w:pPr>
        <w:ind w:left="608" w:hanging="495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0FDCDD06">
      <w:numFmt w:val="bullet"/>
      <w:lvlText w:val="•"/>
      <w:lvlJc w:val="left"/>
      <w:pPr>
        <w:ind w:left="1470" w:hanging="495"/>
      </w:pPr>
      <w:rPr>
        <w:rFonts w:hint="default"/>
        <w:lang w:val="de-DE" w:eastAsia="en-US" w:bidi="ar-SA"/>
      </w:rPr>
    </w:lvl>
    <w:lvl w:ilvl="2" w:tplc="DC78A6D4">
      <w:numFmt w:val="bullet"/>
      <w:lvlText w:val="•"/>
      <w:lvlJc w:val="left"/>
      <w:pPr>
        <w:ind w:left="2340" w:hanging="495"/>
      </w:pPr>
      <w:rPr>
        <w:rFonts w:hint="default"/>
        <w:lang w:val="de-DE" w:eastAsia="en-US" w:bidi="ar-SA"/>
      </w:rPr>
    </w:lvl>
    <w:lvl w:ilvl="3" w:tplc="8BC8E4D0">
      <w:numFmt w:val="bullet"/>
      <w:lvlText w:val="•"/>
      <w:lvlJc w:val="left"/>
      <w:pPr>
        <w:ind w:left="3210" w:hanging="495"/>
      </w:pPr>
      <w:rPr>
        <w:rFonts w:hint="default"/>
        <w:lang w:val="de-DE" w:eastAsia="en-US" w:bidi="ar-SA"/>
      </w:rPr>
    </w:lvl>
    <w:lvl w:ilvl="4" w:tplc="7F068BE2">
      <w:numFmt w:val="bullet"/>
      <w:lvlText w:val="•"/>
      <w:lvlJc w:val="left"/>
      <w:pPr>
        <w:ind w:left="4080" w:hanging="495"/>
      </w:pPr>
      <w:rPr>
        <w:rFonts w:hint="default"/>
        <w:lang w:val="de-DE" w:eastAsia="en-US" w:bidi="ar-SA"/>
      </w:rPr>
    </w:lvl>
    <w:lvl w:ilvl="5" w:tplc="E348D192">
      <w:numFmt w:val="bullet"/>
      <w:lvlText w:val="•"/>
      <w:lvlJc w:val="left"/>
      <w:pPr>
        <w:ind w:left="4950" w:hanging="495"/>
      </w:pPr>
      <w:rPr>
        <w:rFonts w:hint="default"/>
        <w:lang w:val="de-DE" w:eastAsia="en-US" w:bidi="ar-SA"/>
      </w:rPr>
    </w:lvl>
    <w:lvl w:ilvl="6" w:tplc="7788201A">
      <w:numFmt w:val="bullet"/>
      <w:lvlText w:val="•"/>
      <w:lvlJc w:val="left"/>
      <w:pPr>
        <w:ind w:left="5820" w:hanging="495"/>
      </w:pPr>
      <w:rPr>
        <w:rFonts w:hint="default"/>
        <w:lang w:val="de-DE" w:eastAsia="en-US" w:bidi="ar-SA"/>
      </w:rPr>
    </w:lvl>
    <w:lvl w:ilvl="7" w:tplc="01DC9070">
      <w:numFmt w:val="bullet"/>
      <w:lvlText w:val="•"/>
      <w:lvlJc w:val="left"/>
      <w:pPr>
        <w:ind w:left="6690" w:hanging="495"/>
      </w:pPr>
      <w:rPr>
        <w:rFonts w:hint="default"/>
        <w:lang w:val="de-DE" w:eastAsia="en-US" w:bidi="ar-SA"/>
      </w:rPr>
    </w:lvl>
    <w:lvl w:ilvl="8" w:tplc="B13866B4">
      <w:numFmt w:val="bullet"/>
      <w:lvlText w:val="•"/>
      <w:lvlJc w:val="left"/>
      <w:pPr>
        <w:ind w:left="7560" w:hanging="495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82F74"/>
    <w:rsid w:val="0043561A"/>
    <w:rsid w:val="00782F74"/>
    <w:rsid w:val="00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BE997210-AEC3-44E0-807C-B019577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501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"/>
      <w:ind w:left="501"/>
      <w:outlineLvl w:val="1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line="285" w:lineRule="exact"/>
      <w:ind w:left="608" w:hanging="495"/>
    </w:pPr>
  </w:style>
  <w:style w:type="paragraph" w:customStyle="1" w:styleId="TableParagraph">
    <w:name w:val="Table Paragraph"/>
    <w:basedOn w:val="Standard"/>
    <w:uiPriority w:val="1"/>
    <w:qFormat/>
    <w:pPr>
      <w:spacing w:line="182" w:lineRule="exact"/>
      <w:ind w:left="33"/>
    </w:pPr>
  </w:style>
  <w:style w:type="character" w:styleId="Hyperlink">
    <w:name w:val="Hyperlink"/>
    <w:basedOn w:val="Absatz-Standardschriftart"/>
    <w:uiPriority w:val="99"/>
    <w:unhideWhenUsed/>
    <w:rsid w:val="0043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A12.Bonn@polizei.nrw.d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Erlaubnis gemäß §27 Waffengesetz (WaffG)</vt:lpstr>
    </vt:vector>
  </TitlesOfParts>
  <Company>Polizei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Erlaubnis gemäß §27 Waffengesetz (WaffG)</dc:title>
  <dc:creator>KPB Kleve</dc:creator>
  <cp:lastModifiedBy>Marz, Anna Sophie</cp:lastModifiedBy>
  <cp:revision>2</cp:revision>
  <dcterms:created xsi:type="dcterms:W3CDTF">2022-05-17T05:48:00Z</dcterms:created>
  <dcterms:modified xsi:type="dcterms:W3CDTF">2022-05-17T05:48:00Z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